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12" w:rsidRPr="00741012" w:rsidRDefault="00E531E4" w:rsidP="00E531E4">
      <w:pPr>
        <w:spacing w:line="48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劳动——</w:t>
      </w:r>
      <w:r>
        <w:rPr>
          <w:rFonts w:ascii="黑体" w:eastAsia="黑体" w:hAnsi="黑体"/>
          <w:b/>
          <w:sz w:val="32"/>
          <w:szCs w:val="32"/>
        </w:rPr>
        <w:t>不可缺少的教育</w:t>
      </w:r>
    </w:p>
    <w:p w:rsidR="00741012" w:rsidRPr="008C2BDB" w:rsidRDefault="00741012" w:rsidP="00741012">
      <w:pPr>
        <w:jc w:val="center"/>
        <w:rPr>
          <w:rFonts w:ascii="宋体" w:eastAsia="宋体" w:hAnsi="宋体"/>
          <w:sz w:val="28"/>
          <w:szCs w:val="28"/>
        </w:rPr>
      </w:pPr>
      <w:r w:rsidRPr="008C2BDB">
        <w:rPr>
          <w:rFonts w:ascii="宋体" w:eastAsia="宋体" w:hAnsi="宋体" w:hint="eastAsia"/>
          <w:sz w:val="28"/>
          <w:szCs w:val="28"/>
        </w:rPr>
        <w:t>常州市</w:t>
      </w:r>
      <w:r w:rsidRPr="008C2BDB">
        <w:rPr>
          <w:rFonts w:ascii="宋体" w:eastAsia="宋体" w:hAnsi="宋体"/>
          <w:sz w:val="28"/>
          <w:szCs w:val="28"/>
        </w:rPr>
        <w:t>金坛区洮西小学</w:t>
      </w:r>
      <w:r w:rsidRPr="008C2BDB">
        <w:rPr>
          <w:rFonts w:ascii="宋体" w:eastAsia="宋体" w:hAnsi="宋体" w:hint="eastAsia"/>
          <w:sz w:val="28"/>
          <w:szCs w:val="28"/>
        </w:rPr>
        <w:t xml:space="preserve"> </w:t>
      </w:r>
      <w:r w:rsidR="00E531E4">
        <w:rPr>
          <w:rFonts w:ascii="宋体" w:eastAsia="宋体" w:hAnsi="宋体" w:hint="eastAsia"/>
          <w:sz w:val="28"/>
          <w:szCs w:val="28"/>
        </w:rPr>
        <w:t>毛芸</w:t>
      </w:r>
      <w:bookmarkStart w:id="0" w:name="_GoBack"/>
      <w:bookmarkEnd w:id="0"/>
      <w:r w:rsidRPr="008C2BDB">
        <w:rPr>
          <w:rFonts w:ascii="宋体" w:eastAsia="宋体" w:hAnsi="宋体" w:hint="eastAsia"/>
          <w:sz w:val="28"/>
          <w:szCs w:val="28"/>
        </w:rPr>
        <w:t xml:space="preserve"> 2022.</w:t>
      </w:r>
      <w:r w:rsidR="00E531E4">
        <w:rPr>
          <w:rFonts w:ascii="宋体" w:eastAsia="宋体" w:hAnsi="宋体"/>
          <w:sz w:val="28"/>
          <w:szCs w:val="28"/>
        </w:rPr>
        <w:t>5.30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教育部早前发布的《关于加强中小学劳动教育的意见》已经规定：</w:t>
      </w:r>
      <w:r w:rsidRPr="00E531E4">
        <w:rPr>
          <w:rFonts w:ascii="宋体" w:eastAsia="宋体" w:hAnsi="宋体"/>
          <w:sz w:val="24"/>
          <w:szCs w:val="24"/>
        </w:rPr>
        <w:t>2020年之前，中小学要推动建立课程完善的劳动教育体系，并且，劳动评价将记入学生档案，作为升学评优参考依据。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特级教师凌宗伟对此颇为赞同，他认为：劳动教育在今天已成为最受忽视的教育，这个现象必须要反思。在中小学恢复劳动教育，首先还是要让青少年懂得，幸福生活建基于辛勤劳动之上。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（一）劳动教育在今天成为最受忽视的教育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劳动，以身体力行的方式获取知识，几乎是人类文明起源发展的最主要手段，劳动教育曾是我国学校教育的传统，是培养“德智体美劳”全面发展人才的关键一环。曾经很长一段时期，几乎所有的大中小学校都开设了劳动课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但在今天劳动教育已成为最受忽视的教育，据调查，</w:t>
      </w:r>
      <w:r w:rsidRPr="00E531E4">
        <w:rPr>
          <w:rFonts w:ascii="宋体" w:eastAsia="宋体" w:hAnsi="宋体"/>
          <w:sz w:val="24"/>
          <w:szCs w:val="24"/>
        </w:rPr>
        <w:t>72%的学生认识到体力劳动和脑力劳动都是劳动，56.2%的学生认为社会上没有最低贱的劳动，但只有6.8%的学生愿意将来做一个有技术的工人或农民，随着学段的升级，这个比例还呈下降趋势，可见，现实情况并不乐观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当劳动教育一再缺位和异化，学生就只能在“纸面上”完成所谓的“成长”。教育的多元性和可塑性遭到了严重的挑战，千人一面的庸俗化、机械化教育，使教育的可持续发展之路越走越窄。学校一面在鄙夷劳动教育，弱化劳动教育，却又不得不默默承受其带来的苦果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（二）劳动的缺失即教育的缺失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劳动即教育，劳动的缺失即教育的缺失。现在的学生是全身心的投入到了学习当中，学习了无数的知识，但是生活的操作技能却没有学会。是什么让学生的身体躺在了书本中？很大一部分原因是我们对劳动教育中“劳动”概念的理解过于窄化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有数据表明，</w:t>
      </w:r>
      <w:r w:rsidRPr="00E531E4">
        <w:rPr>
          <w:rFonts w:ascii="宋体" w:eastAsia="宋体" w:hAnsi="宋体"/>
          <w:sz w:val="24"/>
          <w:szCs w:val="24"/>
        </w:rPr>
        <w:t>64.7%的中小学生认为所谓劳动教育就是社会实践活动课，而社会实践活动就是春游、秋游和参观；70%的学生认为劳动技术就是信息技术。面对这样的现实，我们要更新观念。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劳动不能简单理解为洗衣、做饭、打扫卫生，体现为教育，它是知识的躬身</w:t>
      </w:r>
      <w:r w:rsidRPr="00E531E4">
        <w:rPr>
          <w:rFonts w:ascii="宋体" w:eastAsia="宋体" w:hAnsi="宋体" w:hint="eastAsia"/>
          <w:sz w:val="24"/>
          <w:szCs w:val="24"/>
        </w:rPr>
        <w:lastRenderedPageBreak/>
        <w:t>修行；体现于社会生产，它是创造真实价值的手段。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劳动，用更多的词汇描述它，可以是务实、做事、操作、实践，这几乎是用人的全部感官去认知和学习。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劳动教育的意义，贵在让学生用身体丈量物理和心灵的世界。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波利亚说过：“学习任何知识的最佳途径是由学生自己去发现，因为这种发现，理解最深，也最容易掌握其中的内在规律和联系。”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理解了这一点，我们才可能在身、心、灵三个维度上以“劳动”为施力点，并确立其在学校教育体系中的重要地位。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（三）劳动教育的最终目的——让孩子有幸福生活的能力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我们必须承认，在中小学恢复劳动教育，首先还是要让青少年懂得，幸福生活建基于辛勤劳动之上。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当教育回归到实际的劳动实践，比如杜威和陶行知所主张的烹饪、缝纫、家用电器维修、农作物种植与培管、小制作、小发明等与他们的实际生活密切相关而又力所能及的实际操作，学生的生长也就与生活紧密地联系起来，他们的创造力被激活，他们的生命力被唤醒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在这种良性的激发下，学校朝着“教育即生活”、“社会即学校”、“教学做合一”的美好方向发展。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我们已经熟知，很多国家的国民教育注重实践能力，一个人修身立德所需要的一切，已经从学校里展开了训练，国民素养由此萌芽。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古人讲：“一粥一饭，当思来处不易；半丝半缕，恒念物力维艰”，这是士大夫讲的话，劳动的价值是知识分子做的代言。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劳动并非一味地艰辛，它是人与世界的充分接触，我们不能把世界只装在脑袋上，也要装在身体里，由此而成为一个完整的人。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我们的劳动课，不仅要致力于观念培育，而且重在教人们如何从劳动中体验生活的乐趣，培育一种现代“新生活”方式，推向社会。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关于中小学劳动教育，教育部目前这么要求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2020年之前，中小学劳动教育：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1）要抓好劳动教育的关键环节，落实相关课程，各地各校可结合实际在地方</w:t>
      </w:r>
      <w:r w:rsidRPr="00E531E4">
        <w:rPr>
          <w:rFonts w:ascii="宋体" w:eastAsia="宋体" w:hAnsi="宋体"/>
          <w:sz w:val="24"/>
          <w:szCs w:val="24"/>
        </w:rPr>
        <w:lastRenderedPageBreak/>
        <w:t>和学校课程中加强劳动教育，开设家政、烹饪、手工、园艺、非物质文化遗产等相关课程。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2）其他学科也要有机融入劳动教育，如在德育、语文、历史等学科教学中加大劳动观念和态度的培养，在物理、化学、生物等学科教学中加大动手操作和劳动技能、职业技能的培养，在其他学科教学和相关教育活动中也应有机融入劳动教育内容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3）要开展校内劳动，在学校日常运行中渗透劳动教育，开辟专门区域种植花草树木或农作物，让班级、学生认领</w:t>
      </w:r>
      <w:proofErr w:type="gramStart"/>
      <w:r w:rsidRPr="00E531E4">
        <w:rPr>
          <w:rFonts w:ascii="宋体" w:eastAsia="宋体" w:hAnsi="宋体"/>
          <w:sz w:val="24"/>
          <w:szCs w:val="24"/>
        </w:rPr>
        <w:t>绿植或</w:t>
      </w:r>
      <w:proofErr w:type="gramEnd"/>
      <w:r w:rsidRPr="00E531E4">
        <w:rPr>
          <w:rFonts w:ascii="宋体" w:eastAsia="宋体" w:hAnsi="宋体"/>
          <w:sz w:val="24"/>
          <w:szCs w:val="24"/>
        </w:rPr>
        <w:t>“责任田”，予以精心呵护，有条件的学校可适当开展养殖。且要组织校外劳动、鼓励家务劳动。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4）积极探索建立专兼职结合的劳动教育教师队伍，广开渠道，开门办学，聘请能工巧匠、专业技术人员担任兼职教师。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——教育部与共青团中央、全国少工委联合印发的《关于加强中小学劳动教育的意见》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学校落实劳动教育可遵循这</w:t>
      </w:r>
      <w:r w:rsidRPr="00E531E4">
        <w:rPr>
          <w:rFonts w:ascii="宋体" w:eastAsia="宋体" w:hAnsi="宋体"/>
          <w:sz w:val="24"/>
          <w:szCs w:val="24"/>
        </w:rPr>
        <w:t>4个原则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1 劳动教育进课程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小学、初中应开设劳动与技术课，普通高中应开设好通用技术课程，按要求组织学生参加社会实践和社区服务，并纳入学生综合素质评价。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2 加强校园劳动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有条件的学校可以通过“苗圃种植”、“微农场”、“责任田”等多样化的方式吸引学生自主参与劳动。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3 让学生分担家务劳动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从小学一年级开始，学生学会自己整理床铺、书包、书桌，或与家长共同引导学生洗碗、洗衣、扫地等家务劳动。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/>
          <w:sz w:val="24"/>
          <w:szCs w:val="24"/>
        </w:rPr>
        <w:t>4 拓展校外服务</w:t>
      </w:r>
    </w:p>
    <w:p w:rsidR="00E531E4" w:rsidRPr="00E531E4" w:rsidRDefault="00E531E4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E531E4">
        <w:rPr>
          <w:rFonts w:ascii="宋体" w:eastAsia="宋体" w:hAnsi="宋体" w:hint="eastAsia"/>
          <w:sz w:val="24"/>
          <w:szCs w:val="24"/>
        </w:rPr>
        <w:t>各类校外综合实践基地、活动中心等在手工技艺体验、工农业劳动实践、社区服务实践等方面，要为中小学生开设劳动教育的内容；同时要求各地普遍开展志愿者服务活动和社会实践活动，将此作为学生校外劳动、校外服务的重要环节和路径。</w:t>
      </w:r>
    </w:p>
    <w:p w:rsidR="00D95E52" w:rsidRPr="00E531E4" w:rsidRDefault="00D95E52" w:rsidP="00E531E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</w:p>
    <w:sectPr w:rsidR="00D95E52" w:rsidRPr="00E531E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FD" w:rsidRDefault="00C579FD" w:rsidP="009B5C2B">
      <w:r>
        <w:separator/>
      </w:r>
    </w:p>
  </w:endnote>
  <w:endnote w:type="continuationSeparator" w:id="0">
    <w:p w:rsidR="00C579FD" w:rsidRDefault="00C579FD" w:rsidP="009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166425"/>
      <w:docPartObj>
        <w:docPartGallery w:val="Page Numbers (Bottom of Page)"/>
        <w:docPartUnique/>
      </w:docPartObj>
    </w:sdtPr>
    <w:sdtEndPr/>
    <w:sdtContent>
      <w:p w:rsidR="00C3087C" w:rsidRDefault="00C30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1E4" w:rsidRPr="00E531E4">
          <w:rPr>
            <w:noProof/>
            <w:lang w:val="zh-CN"/>
          </w:rPr>
          <w:t>2</w:t>
        </w:r>
        <w:r>
          <w:fldChar w:fldCharType="end"/>
        </w:r>
      </w:p>
    </w:sdtContent>
  </w:sdt>
  <w:p w:rsidR="00C3087C" w:rsidRDefault="00C308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FD" w:rsidRDefault="00C579FD" w:rsidP="009B5C2B">
      <w:r>
        <w:separator/>
      </w:r>
    </w:p>
  </w:footnote>
  <w:footnote w:type="continuationSeparator" w:id="0">
    <w:p w:rsidR="00C579FD" w:rsidRDefault="00C579FD" w:rsidP="009B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DE" w:rsidRDefault="000320DE" w:rsidP="000320DE">
    <w:pPr>
      <w:pStyle w:val="a4"/>
      <w:pBdr>
        <w:bottom w:val="single" w:sz="4" w:space="1" w:color="auto"/>
      </w:pBdr>
      <w:rPr>
        <w:rFonts w:ascii="楷体_GB2312" w:eastAsia="楷体_GB2312"/>
        <w:sz w:val="24"/>
      </w:rPr>
    </w:pPr>
    <w:proofErr w:type="gramStart"/>
    <w:r>
      <w:rPr>
        <w:rFonts w:ascii="楷体_GB2312" w:eastAsia="楷体_GB2312" w:hint="eastAsia"/>
        <w:sz w:val="24"/>
      </w:rPr>
      <w:t>洮</w:t>
    </w:r>
    <w:proofErr w:type="gramEnd"/>
    <w:r>
      <w:rPr>
        <w:rFonts w:ascii="楷体_GB2312" w:eastAsia="楷体_GB2312" w:hint="eastAsia"/>
        <w:sz w:val="24"/>
      </w:rPr>
      <w:t>西小学校本培训之“微型讲坛培训稿”（2022春）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F0"/>
    <w:rsid w:val="00003945"/>
    <w:rsid w:val="000320DE"/>
    <w:rsid w:val="00042CBA"/>
    <w:rsid w:val="000718C9"/>
    <w:rsid w:val="001923CD"/>
    <w:rsid w:val="001A5931"/>
    <w:rsid w:val="0024177C"/>
    <w:rsid w:val="00242B18"/>
    <w:rsid w:val="002A7796"/>
    <w:rsid w:val="002C4A9B"/>
    <w:rsid w:val="00353FDF"/>
    <w:rsid w:val="0044030C"/>
    <w:rsid w:val="0045017D"/>
    <w:rsid w:val="00457BA7"/>
    <w:rsid w:val="005934F0"/>
    <w:rsid w:val="005D38B2"/>
    <w:rsid w:val="00682A9B"/>
    <w:rsid w:val="006F402E"/>
    <w:rsid w:val="00741012"/>
    <w:rsid w:val="00834112"/>
    <w:rsid w:val="008E2EBD"/>
    <w:rsid w:val="00937EF9"/>
    <w:rsid w:val="009B5C2B"/>
    <w:rsid w:val="009D5429"/>
    <w:rsid w:val="00A71B5C"/>
    <w:rsid w:val="00AE15AC"/>
    <w:rsid w:val="00B108AF"/>
    <w:rsid w:val="00C3087C"/>
    <w:rsid w:val="00C576BF"/>
    <w:rsid w:val="00C579FD"/>
    <w:rsid w:val="00CF5798"/>
    <w:rsid w:val="00D57972"/>
    <w:rsid w:val="00D95E52"/>
    <w:rsid w:val="00E061B9"/>
    <w:rsid w:val="00E531E4"/>
    <w:rsid w:val="00E710B1"/>
    <w:rsid w:val="00EC081D"/>
    <w:rsid w:val="00EF7175"/>
    <w:rsid w:val="00F43D6E"/>
    <w:rsid w:val="00F473A4"/>
    <w:rsid w:val="00F66F3A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5FFF8"/>
  <w15:chartTrackingRefBased/>
  <w15:docId w15:val="{B9B364C7-7929-4966-9D6B-E59D9AB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qFormat/>
    <w:rsid w:val="009B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5C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5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332</Words>
  <Characters>1898</Characters>
  <Application>Microsoft Office Word</Application>
  <DocSecurity>0</DocSecurity>
  <Lines>15</Lines>
  <Paragraphs>4</Paragraphs>
  <ScaleCrop>false</ScaleCrop>
  <Company>P R 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98</cp:revision>
  <dcterms:created xsi:type="dcterms:W3CDTF">2022-03-04T01:26:00Z</dcterms:created>
  <dcterms:modified xsi:type="dcterms:W3CDTF">2022-05-30T02:50:00Z</dcterms:modified>
</cp:coreProperties>
</file>