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02" w:rsidRPr="00651002" w:rsidRDefault="003E4139" w:rsidP="003E4139">
      <w:pPr>
        <w:pStyle w:val="reader-word-layerreader-word-s1-6"/>
        <w:shd w:val="clear" w:color="auto" w:fill="FFFFFF"/>
        <w:tabs>
          <w:tab w:val="left" w:pos="750"/>
          <w:tab w:val="center" w:pos="4153"/>
        </w:tabs>
        <w:adjustRightInd w:val="0"/>
        <w:snapToGrid w:val="0"/>
        <w:rPr>
          <w:b/>
          <w:sz w:val="32"/>
          <w:szCs w:val="32"/>
        </w:rPr>
      </w:pPr>
      <w:r>
        <w:rPr>
          <w:b/>
          <w:sz w:val="32"/>
          <w:szCs w:val="32"/>
        </w:rPr>
        <w:tab/>
      </w:r>
      <w:r>
        <w:rPr>
          <w:b/>
          <w:sz w:val="32"/>
          <w:szCs w:val="32"/>
        </w:rPr>
        <w:tab/>
      </w:r>
      <w:r w:rsidR="008A0382" w:rsidRPr="008A0382">
        <w:rPr>
          <w:rFonts w:hint="eastAsia"/>
          <w:b/>
          <w:sz w:val="32"/>
          <w:szCs w:val="32"/>
        </w:rPr>
        <w:t>作业设计之我见</w:t>
      </w:r>
    </w:p>
    <w:p w:rsidR="00E570E8" w:rsidRPr="00E570E8" w:rsidRDefault="00E570E8" w:rsidP="00E570E8">
      <w:pPr>
        <w:autoSpaceDE w:val="0"/>
        <w:autoSpaceDN w:val="0"/>
        <w:adjustRightInd w:val="0"/>
        <w:spacing w:line="480" w:lineRule="auto"/>
        <w:jc w:val="center"/>
        <w:rPr>
          <w:rFonts w:ascii="华文楷体" w:eastAsia="华文楷体" w:cs="华文楷体"/>
          <w:kern w:val="0"/>
          <w:sz w:val="28"/>
          <w:szCs w:val="28"/>
          <w:lang w:val="zh-CN"/>
        </w:rPr>
      </w:pPr>
      <w:r>
        <w:rPr>
          <w:rFonts w:ascii="华文楷体" w:eastAsia="华文楷体" w:cs="华文楷体" w:hint="eastAsia"/>
          <w:kern w:val="0"/>
          <w:sz w:val="28"/>
          <w:szCs w:val="28"/>
          <w:lang w:val="zh-CN"/>
        </w:rPr>
        <w:t xml:space="preserve">常州市金坛区洮西小学 </w:t>
      </w:r>
      <w:r w:rsidR="00072091">
        <w:rPr>
          <w:rFonts w:ascii="华文楷体" w:eastAsia="华文楷体" w:cs="华文楷体" w:hint="eastAsia"/>
          <w:kern w:val="0"/>
          <w:sz w:val="28"/>
          <w:szCs w:val="28"/>
          <w:lang w:val="zh-CN"/>
        </w:rPr>
        <w:t>高婷</w:t>
      </w:r>
      <w:r>
        <w:rPr>
          <w:rFonts w:ascii="华文楷体" w:eastAsia="华文楷体" w:cs="华文楷体" w:hint="eastAsia"/>
          <w:kern w:val="0"/>
          <w:sz w:val="28"/>
          <w:szCs w:val="28"/>
          <w:lang w:val="zh-CN"/>
        </w:rPr>
        <w:t xml:space="preserve">  2021.</w:t>
      </w:r>
      <w:r w:rsidR="00A576D6">
        <w:rPr>
          <w:rFonts w:ascii="华文楷体" w:eastAsia="华文楷体" w:cs="华文楷体"/>
          <w:kern w:val="0"/>
          <w:sz w:val="28"/>
          <w:szCs w:val="28"/>
          <w:lang w:val="zh-CN"/>
        </w:rPr>
        <w:t>10</w:t>
      </w:r>
      <w:r w:rsidR="00D23E6B">
        <w:rPr>
          <w:rFonts w:ascii="华文楷体" w:eastAsia="华文楷体" w:cs="华文楷体"/>
          <w:kern w:val="0"/>
          <w:sz w:val="28"/>
          <w:szCs w:val="28"/>
          <w:lang w:val="zh-CN"/>
        </w:rPr>
        <w:t>.25</w:t>
      </w:r>
      <w:bookmarkStart w:id="0" w:name="_GoBack"/>
      <w:bookmarkEnd w:id="0"/>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2021年7月中共中央、国务院办公厅印发《关于进一步减轻义务教育阶段学生作业负担和校外培训负担的意见》（以下简称《意见》），明确要求 “减轻义务教育阶段学生作业负担和校外培训负担”。实现小学作业“减负”既是减轻学生生理表象的负担，也是</w:t>
      </w:r>
      <w:proofErr w:type="gramStart"/>
      <w:r w:rsidRPr="008A0382">
        <w:rPr>
          <w:rFonts w:ascii="宋体" w:hAnsi="宋体" w:hint="eastAsia"/>
          <w:sz w:val="24"/>
        </w:rPr>
        <w:t>舒缓学生</w:t>
      </w:r>
      <w:proofErr w:type="gramEnd"/>
      <w:r w:rsidRPr="008A0382">
        <w:rPr>
          <w:rFonts w:ascii="宋体" w:hAnsi="宋体" w:hint="eastAsia"/>
          <w:sz w:val="24"/>
        </w:rPr>
        <w:t>心理层面的压力，具有多重积极意义。在这一背景下一线学科教师需要</w:t>
      </w:r>
      <w:proofErr w:type="gramStart"/>
      <w:r w:rsidRPr="008A0382">
        <w:rPr>
          <w:rFonts w:ascii="宋体" w:hAnsi="宋体" w:hint="eastAsia"/>
          <w:sz w:val="24"/>
        </w:rPr>
        <w:t>践行</w:t>
      </w:r>
      <w:proofErr w:type="gramEnd"/>
      <w:r w:rsidRPr="008A0382">
        <w:rPr>
          <w:rFonts w:ascii="宋体" w:hAnsi="宋体" w:hint="eastAsia"/>
          <w:sz w:val="24"/>
        </w:rPr>
        <w:t>科学规划、切实让作业减负，同时创新增效，提升作业的质量。布置具有实践性和人文性的作业一直是小学语文教师面临的难题，不仅要保证能力强的学生有所突破和创新，还要扎实能力弱的学生的语文基础，促进小学生的思维发散，起到点拨的作用。</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一、小学语文作业设计存在的问题</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（一）作业形式单一</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 xml:space="preserve">小学语文作业的形式大多都是抄写、背诵、默写等，机械式的作业占据学生的课后时间，加重学业负担，导致学生容易产生抵触心理。很多学生在抄写的时候还在做一些其他的事情，导致学习效率较低，也加重教师批改作业的负担。形式单一的作业违背了语文学习的规律，不利于学生思维能力的培养。学生只是机械式地抄写，缺乏自主思考，花费了大量的时间，收获的成效却较低。 </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（二）作业缺乏层次</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教师在布置作业的过程中，没有结合学生的个性进行作业设计，忽略了学生之间的差异，导致基础较好的学生觉得作业没有挑战性，而基础较为薄弱的学生没有思路。学生要是作业留白过多，教师则会批评，导致班级里抄作业的现象愈加明显。</w:t>
      </w:r>
    </w:p>
    <w:p w:rsidR="008A0382" w:rsidRPr="008A0382" w:rsidRDefault="008A0382" w:rsidP="008A0382">
      <w:pPr>
        <w:spacing w:line="460" w:lineRule="exact"/>
        <w:rPr>
          <w:rFonts w:ascii="宋体" w:hAnsi="宋体"/>
          <w:sz w:val="24"/>
        </w:rPr>
      </w:pPr>
      <w:r w:rsidRPr="008A0382">
        <w:rPr>
          <w:rFonts w:ascii="宋体" w:hAnsi="宋体" w:hint="eastAsia"/>
          <w:sz w:val="24"/>
        </w:rPr>
        <w:t xml:space="preserve"> </w:t>
      </w:r>
      <w:r>
        <w:rPr>
          <w:rFonts w:ascii="宋体" w:hAnsi="宋体"/>
          <w:sz w:val="24"/>
        </w:rPr>
        <w:t xml:space="preserve">  </w:t>
      </w:r>
      <w:r w:rsidRPr="008A0382">
        <w:rPr>
          <w:rFonts w:ascii="宋体" w:hAnsi="宋体" w:hint="eastAsia"/>
          <w:sz w:val="24"/>
        </w:rPr>
        <w:t>（三）作业设计缺乏趣味性、开放性</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传统语文作业缺乏趣味性，学生完成作业的积极性不高。教师为了有效地提高学生的书面成绩，直接选择课外的练习册，自主设计的内容较少，与课文的关联性较低。学生在完成作业的过程中缺少研究依据，导致学习效率较低。问题的开放性较低，只有固定的答案，学生不愿意完成。甚至有学生直接</w:t>
      </w:r>
      <w:proofErr w:type="gramStart"/>
      <w:r w:rsidRPr="008A0382">
        <w:rPr>
          <w:rFonts w:ascii="宋体" w:hAnsi="宋体" w:hint="eastAsia"/>
          <w:sz w:val="24"/>
        </w:rPr>
        <w:t>用家长</w:t>
      </w:r>
      <w:proofErr w:type="gramEnd"/>
      <w:r w:rsidRPr="008A0382">
        <w:rPr>
          <w:rFonts w:ascii="宋体" w:hAnsi="宋体" w:hint="eastAsia"/>
          <w:sz w:val="24"/>
        </w:rPr>
        <w:t>的手机搜索答案，导致教师无法根据学生的作业情况了解学生的学习情况，很难及时发现学生学习的薄弱之处。</w:t>
      </w:r>
    </w:p>
    <w:p w:rsidR="008A0382" w:rsidRPr="008A0382" w:rsidRDefault="008A0382" w:rsidP="008A0382">
      <w:pPr>
        <w:spacing w:line="460" w:lineRule="exact"/>
        <w:rPr>
          <w:rFonts w:ascii="宋体" w:hAnsi="宋体"/>
          <w:sz w:val="24"/>
        </w:rPr>
      </w:pPr>
      <w:r w:rsidRPr="008A0382">
        <w:rPr>
          <w:rFonts w:ascii="宋体" w:hAnsi="宋体" w:hint="eastAsia"/>
          <w:sz w:val="24"/>
        </w:rPr>
        <w:lastRenderedPageBreak/>
        <w:t xml:space="preserve"> </w:t>
      </w:r>
      <w:r>
        <w:rPr>
          <w:rFonts w:ascii="宋体" w:hAnsi="宋体"/>
          <w:sz w:val="24"/>
        </w:rPr>
        <w:t xml:space="preserve">    </w:t>
      </w:r>
      <w:r w:rsidRPr="008A0382">
        <w:rPr>
          <w:rFonts w:ascii="宋体" w:hAnsi="宋体" w:hint="eastAsia"/>
          <w:sz w:val="24"/>
        </w:rPr>
        <w:t>二、小学语文作业设计的优化策略</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（一）设计前置性作业</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课前预习能够帮助学生对课程教学的内容、结构及写作手法有一个大致的了解，从而提高学习效率。教师在设计预习作业的时候，需要结合教材的内容及学生的学习情况，注重学生的个性化发展，促使学生能够更好地掌握课文的重点和难点，提升学生的思维能力。前置性作业的布置能够明显地减少课堂中学生阅读、学习生字的时间，提高教师的教学效率。</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例如，《普罗米修斯》这篇课文的内容较长，生僻字较多，教师在教学中通过布置预习作业，让学生根据自己的需求，针对陌生的词语，查阅字典理解含义。教师在设计前置性作业的过程中，可以提出一些开放性的问题，如“普罗米修斯为何要盗火种”“课文中的哪个情节最触动你”，引导学生的积极思考，使其在课堂上踊跃回答，提高学生课堂参与的积极性。</w:t>
      </w:r>
    </w:p>
    <w:p w:rsidR="008A0382" w:rsidRPr="008A0382" w:rsidRDefault="008A0382" w:rsidP="008A0382">
      <w:pPr>
        <w:spacing w:line="460" w:lineRule="exact"/>
        <w:rPr>
          <w:rFonts w:ascii="宋体" w:hAnsi="宋体"/>
          <w:sz w:val="24"/>
        </w:rPr>
      </w:pPr>
      <w:r w:rsidRPr="008A0382">
        <w:rPr>
          <w:rFonts w:ascii="宋体" w:hAnsi="宋体" w:hint="eastAsia"/>
          <w:sz w:val="24"/>
        </w:rPr>
        <w:t xml:space="preserve"> </w:t>
      </w:r>
      <w:r>
        <w:rPr>
          <w:rFonts w:ascii="宋体" w:hAnsi="宋体"/>
          <w:sz w:val="24"/>
        </w:rPr>
        <w:t xml:space="preserve">    </w:t>
      </w:r>
      <w:r w:rsidRPr="008A0382">
        <w:rPr>
          <w:rFonts w:ascii="宋体" w:hAnsi="宋体" w:hint="eastAsia"/>
          <w:sz w:val="24"/>
        </w:rPr>
        <w:t>（二）设计趣味性作业</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富有趣味性的作业能够激发学生自主学习的动力。因此，小学语文教师需要创新作业的形式，提高作业的趣味性，激发学生自主完成作业的积极性，避免学生抵触心理的出现，缓解应试教育带来的压抑氛围，发挥作业的优势，促使学生快乐学习。</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 xml:space="preserve">例如，在《风向袋的制作》这篇课文的教学中，教师可以布置趣味性作业，让学生回家后与父母一起制作一个风向袋，在提高学生动手能力、创新能力的同时，促进亲子之间的互动。学生在制作的过程中，能够更好地理解与掌握课文的重点、难点及风向袋的作用，熟悉具体的操作步骤。再如，在《四季之美》这篇课文的教学中，教师可以根据学生的兴趣爱好设计趣味性作业，让学生演绎课本的内容：让喜爱跳舞的学生为课文编一支简单的舞蹈；让喜爱朗读的学生在课堂上配乐朗读，表达情感；让喜爱绘画的学生用绘画的形式描述自己心目中的四季美景。教师在课堂上要留出时间，给学生提供展示的平台，在学生展示之后对其进行积极的评价与鼓励，在提高学生学习兴趣的同时，促进学生健康快乐的成长，培养学生的语文核心素养。 </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（三）设计分层化作业</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每个学生都有自己的个性，有自己擅长或不擅长的事情，语文学习的基础也不尽相同。因此，教师在设计作业的过程中需要注重层次化，避免“一刀切”现</w:t>
      </w:r>
      <w:r w:rsidRPr="008A0382">
        <w:rPr>
          <w:rFonts w:ascii="宋体" w:hAnsi="宋体" w:hint="eastAsia"/>
          <w:sz w:val="24"/>
        </w:rPr>
        <w:lastRenderedPageBreak/>
        <w:t>象的出现。教师需要结合学生的学习情况及课文内容，布置个性化作业，促使每个学生在完成作业之后都能够获得满足感及成功的喜悦。</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例如，对于文言文课文的作业设计，教师需要培优补差，设计分层化作业，针对文言文基础较薄弱的学生，可以设计词义理解、句子翻译的作业；基础中等的学生则以巩固为主，设计归纳、整理课文中心思想的作业，引导学生讲述每篇课文所要表达的情感；对于学习能力较强、基础知识扎实的学生，则鼓励其进行拓展学习。当学生进入下一阶段学习时，教师需要给予学生鼓励，通过闯关式分层设计作业，激发学生学习的热情，使其愿学、乐学。</w:t>
      </w:r>
    </w:p>
    <w:p w:rsidR="008A0382" w:rsidRPr="008A0382" w:rsidRDefault="008A0382" w:rsidP="008A0382">
      <w:pPr>
        <w:spacing w:line="460" w:lineRule="exact"/>
        <w:rPr>
          <w:rFonts w:ascii="宋体" w:hAnsi="宋体"/>
          <w:sz w:val="24"/>
        </w:rPr>
      </w:pPr>
      <w:r w:rsidRPr="008A0382">
        <w:rPr>
          <w:rFonts w:ascii="宋体" w:hAnsi="宋体" w:hint="eastAsia"/>
          <w:sz w:val="24"/>
        </w:rPr>
        <w:t xml:space="preserve"> </w:t>
      </w:r>
      <w:r>
        <w:rPr>
          <w:rFonts w:ascii="宋体" w:hAnsi="宋体"/>
          <w:sz w:val="24"/>
        </w:rPr>
        <w:t xml:space="preserve">   </w:t>
      </w:r>
      <w:r w:rsidRPr="008A0382">
        <w:rPr>
          <w:rFonts w:ascii="宋体" w:hAnsi="宋体" w:hint="eastAsia"/>
          <w:sz w:val="24"/>
        </w:rPr>
        <w:t>（四）设计合作性作业</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传统的作业设计，学生都是独立完成的，很少有与家长、同学合作的机会。因此，教师应设计合作性作业，在作业中融入生活中的事物，吸引学生的注意力，让学生在合作完成作业的过程中提高综合水平。</w:t>
      </w:r>
    </w:p>
    <w:p w:rsidR="008A0382"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例如，在法定节假日，教师可以布置一些家庭作业，让家长与学生合作，了解传统文化、体会民俗风情，共同完成展示作业。再如，教师可以根据学生感兴趣的电影、歌剧、春秋游等内容设计实践作业，让学生进行合作创作海报或编排课本剧。合作性作业的设计，可以让学生意识到合作的重要性，培养其合作精神，在提高学生语文核心素养的同时，落实立德树人的根本任务。</w:t>
      </w:r>
    </w:p>
    <w:p w:rsidR="00A03C46" w:rsidRPr="008A0382" w:rsidRDefault="008A0382" w:rsidP="008A0382">
      <w:pPr>
        <w:spacing w:line="460" w:lineRule="exact"/>
        <w:ind w:firstLineChars="200" w:firstLine="480"/>
        <w:rPr>
          <w:rFonts w:ascii="宋体" w:hAnsi="宋体"/>
          <w:sz w:val="24"/>
        </w:rPr>
      </w:pPr>
      <w:r w:rsidRPr="008A0382">
        <w:rPr>
          <w:rFonts w:ascii="宋体" w:hAnsi="宋体" w:hint="eastAsia"/>
          <w:sz w:val="24"/>
        </w:rPr>
        <w:t>高质量的作业设计对学生语文成绩的提升及思维能力的培养有着关键、不可替代的推动作用。教师在设计作业的过程中需要遵守趣味性、层次性、创造性等原则，不断根据学生实际的学习情况进行创新与优化，延伸教材的内容，注重学生的个性化发展，促使学生积极动脑、乐于完成作业，提高学生的逻辑思维能力、创新能力，培养发散性思维与质疑意识，让学生在愉悦的氛围中全面发展。</w:t>
      </w:r>
    </w:p>
    <w:sectPr w:rsidR="00A03C46" w:rsidRPr="008A038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FF" w:rsidRDefault="00AB68FF" w:rsidP="00EE45AA">
      <w:r>
        <w:separator/>
      </w:r>
    </w:p>
  </w:endnote>
  <w:endnote w:type="continuationSeparator" w:id="0">
    <w:p w:rsidR="00AB68FF" w:rsidRDefault="00AB68FF" w:rsidP="00EE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57434"/>
      <w:docPartObj>
        <w:docPartGallery w:val="Page Numbers (Bottom of Page)"/>
        <w:docPartUnique/>
      </w:docPartObj>
    </w:sdtPr>
    <w:sdtEndPr/>
    <w:sdtContent>
      <w:p w:rsidR="00EE45AA" w:rsidRDefault="00EE45AA">
        <w:pPr>
          <w:pStyle w:val="a5"/>
          <w:jc w:val="center"/>
        </w:pPr>
        <w:r>
          <w:fldChar w:fldCharType="begin"/>
        </w:r>
        <w:r>
          <w:instrText>PAGE   \* MERGEFORMAT</w:instrText>
        </w:r>
        <w:r>
          <w:fldChar w:fldCharType="separate"/>
        </w:r>
        <w:r w:rsidR="00D23E6B" w:rsidRPr="00D23E6B">
          <w:rPr>
            <w:noProof/>
            <w:lang w:val="zh-CN"/>
          </w:rPr>
          <w:t>1</w:t>
        </w:r>
        <w:r>
          <w:fldChar w:fldCharType="end"/>
        </w:r>
      </w:p>
    </w:sdtContent>
  </w:sdt>
  <w:p w:rsidR="00EE45AA" w:rsidRDefault="00EE45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FF" w:rsidRDefault="00AB68FF" w:rsidP="00EE45AA">
      <w:r>
        <w:separator/>
      </w:r>
    </w:p>
  </w:footnote>
  <w:footnote w:type="continuationSeparator" w:id="0">
    <w:p w:rsidR="00AB68FF" w:rsidRDefault="00AB68FF" w:rsidP="00EE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AA" w:rsidRDefault="00EE45AA" w:rsidP="00EE45AA">
    <w:pPr>
      <w:pStyle w:val="a3"/>
      <w:pBdr>
        <w:bottom w:val="single" w:sz="4" w:space="1" w:color="auto"/>
      </w:pBdr>
      <w:rPr>
        <w:rFonts w:ascii="楷体_GB2312" w:eastAsia="楷体_GB2312"/>
        <w:sz w:val="24"/>
      </w:rPr>
    </w:pPr>
    <w:proofErr w:type="gramStart"/>
    <w:r>
      <w:rPr>
        <w:rFonts w:ascii="楷体_GB2312" w:eastAsia="楷体_GB2312" w:hint="eastAsia"/>
        <w:sz w:val="24"/>
      </w:rPr>
      <w:t>洮</w:t>
    </w:r>
    <w:proofErr w:type="gramEnd"/>
    <w:r>
      <w:rPr>
        <w:rFonts w:ascii="楷体_GB2312" w:eastAsia="楷体_GB2312" w:hint="eastAsia"/>
        <w:sz w:val="24"/>
      </w:rPr>
      <w:t>西小学校本培训之“微型讲坛培训稿”（</w:t>
    </w:r>
    <w:r w:rsidR="007D227D">
      <w:rPr>
        <w:rFonts w:ascii="楷体_GB2312" w:eastAsia="楷体_GB2312" w:hint="eastAsia"/>
        <w:sz w:val="24"/>
      </w:rPr>
      <w:t>2021</w:t>
    </w:r>
    <w:r w:rsidR="008A0382">
      <w:rPr>
        <w:rFonts w:ascii="楷体_GB2312" w:eastAsia="楷体_GB2312" w:hint="eastAsia"/>
        <w:sz w:val="24"/>
      </w:rPr>
      <w:t>秋</w:t>
    </w:r>
    <w:r>
      <w:rPr>
        <w:rFonts w:ascii="楷体_GB2312" w:eastAsia="楷体_GB2312"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6D"/>
    <w:rsid w:val="00072091"/>
    <w:rsid w:val="003E4139"/>
    <w:rsid w:val="00473D48"/>
    <w:rsid w:val="004B104C"/>
    <w:rsid w:val="0052115D"/>
    <w:rsid w:val="0052311D"/>
    <w:rsid w:val="005437CC"/>
    <w:rsid w:val="005B60E0"/>
    <w:rsid w:val="00601556"/>
    <w:rsid w:val="00641A73"/>
    <w:rsid w:val="00651002"/>
    <w:rsid w:val="00652A39"/>
    <w:rsid w:val="00687BD5"/>
    <w:rsid w:val="007759A0"/>
    <w:rsid w:val="0079372B"/>
    <w:rsid w:val="007D227D"/>
    <w:rsid w:val="007D390C"/>
    <w:rsid w:val="0083526D"/>
    <w:rsid w:val="008A0382"/>
    <w:rsid w:val="008B0C9B"/>
    <w:rsid w:val="009A0F56"/>
    <w:rsid w:val="00A03C46"/>
    <w:rsid w:val="00A576D6"/>
    <w:rsid w:val="00AB68FF"/>
    <w:rsid w:val="00BA0B3F"/>
    <w:rsid w:val="00BB046E"/>
    <w:rsid w:val="00BB3C2B"/>
    <w:rsid w:val="00C03701"/>
    <w:rsid w:val="00CE4079"/>
    <w:rsid w:val="00D23E6B"/>
    <w:rsid w:val="00D44473"/>
    <w:rsid w:val="00D72B6A"/>
    <w:rsid w:val="00DD3DA1"/>
    <w:rsid w:val="00E06669"/>
    <w:rsid w:val="00E245AC"/>
    <w:rsid w:val="00E570E8"/>
    <w:rsid w:val="00EE45AA"/>
    <w:rsid w:val="00F8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4D70"/>
  <w15:chartTrackingRefBased/>
  <w15:docId w15:val="{F8B0C88A-8E3E-44B3-8003-BBD7DAB8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0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E45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E45AA"/>
    <w:rPr>
      <w:sz w:val="18"/>
      <w:szCs w:val="18"/>
    </w:rPr>
  </w:style>
  <w:style w:type="paragraph" w:styleId="a5">
    <w:name w:val="footer"/>
    <w:basedOn w:val="a"/>
    <w:link w:val="a6"/>
    <w:uiPriority w:val="99"/>
    <w:unhideWhenUsed/>
    <w:rsid w:val="00EE45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E45AA"/>
    <w:rPr>
      <w:sz w:val="18"/>
      <w:szCs w:val="18"/>
    </w:rPr>
  </w:style>
  <w:style w:type="character" w:styleId="a7">
    <w:name w:val="Hyperlink"/>
    <w:semiHidden/>
    <w:unhideWhenUsed/>
    <w:rsid w:val="005B60E0"/>
    <w:rPr>
      <w:color w:val="0000CC"/>
      <w:u w:val="single"/>
    </w:rPr>
  </w:style>
  <w:style w:type="paragraph" w:customStyle="1" w:styleId="reader-word-layerreader-word-s1-6">
    <w:name w:val="reader-word-layer reader-word-s1-6"/>
    <w:basedOn w:val="a"/>
    <w:rsid w:val="00E570E8"/>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E570E8"/>
    <w:pPr>
      <w:widowControl/>
      <w:spacing w:before="100" w:beforeAutospacing="1" w:after="100" w:afterAutospacing="1"/>
      <w:jc w:val="left"/>
    </w:pPr>
    <w:rPr>
      <w:rFonts w:ascii="宋体" w:hAnsi="宋体" w:cs="宋体"/>
      <w:kern w:val="0"/>
      <w:sz w:val="24"/>
    </w:rPr>
  </w:style>
  <w:style w:type="paragraph" w:styleId="a8">
    <w:name w:val="Balloon Text"/>
    <w:basedOn w:val="a"/>
    <w:link w:val="a9"/>
    <w:uiPriority w:val="99"/>
    <w:semiHidden/>
    <w:unhideWhenUsed/>
    <w:rsid w:val="003E4139"/>
    <w:rPr>
      <w:sz w:val="18"/>
      <w:szCs w:val="18"/>
    </w:rPr>
  </w:style>
  <w:style w:type="character" w:customStyle="1" w:styleId="a9">
    <w:name w:val="批注框文本 字符"/>
    <w:basedOn w:val="a0"/>
    <w:link w:val="a8"/>
    <w:uiPriority w:val="99"/>
    <w:semiHidden/>
    <w:rsid w:val="003E41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317">
      <w:bodyDiv w:val="1"/>
      <w:marLeft w:val="0"/>
      <w:marRight w:val="0"/>
      <w:marTop w:val="0"/>
      <w:marBottom w:val="0"/>
      <w:divBdr>
        <w:top w:val="none" w:sz="0" w:space="0" w:color="auto"/>
        <w:left w:val="none" w:sz="0" w:space="0" w:color="auto"/>
        <w:bottom w:val="none" w:sz="0" w:space="0" w:color="auto"/>
        <w:right w:val="none" w:sz="0" w:space="0" w:color="auto"/>
      </w:divBdr>
    </w:div>
    <w:div w:id="7230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359</Words>
  <Characters>2051</Characters>
  <Application>Microsoft Office Word</Application>
  <DocSecurity>0</DocSecurity>
  <Lines>17</Lines>
  <Paragraphs>4</Paragraphs>
  <ScaleCrop>false</ScaleCrop>
  <Company>P R C</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cp:lastPrinted>2021-10-25T08:17:00Z</cp:lastPrinted>
  <dcterms:created xsi:type="dcterms:W3CDTF">2021-01-04T06:48:00Z</dcterms:created>
  <dcterms:modified xsi:type="dcterms:W3CDTF">2021-10-25T08:17:00Z</dcterms:modified>
</cp:coreProperties>
</file>