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金坛区洮西小学落实“五项管理”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学生睡眠管理工作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为保证小学生享有充足睡眠时间，促进学生身心健康发展，现就进一步加强中小学生睡眠管理工作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计划</w:t>
      </w:r>
      <w:r>
        <w:rPr>
          <w:rFonts w:hint="eastAsia" w:ascii="宋体" w:hAnsi="宋体" w:eastAsia="宋体" w:cs="宋体"/>
          <w:sz w:val="28"/>
          <w:szCs w:val="28"/>
        </w:rPr>
        <w:t>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一、加强科学睡眠宣传教育。睡眠是机体复原整合和巩固记忆的重要环节，对促进中小学生大脑发育、骨骼生长、视力保护、身心健康和提高学习能力与效率至关重要。各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班</w:t>
      </w:r>
      <w:r>
        <w:rPr>
          <w:rFonts w:hint="eastAsia" w:ascii="宋体" w:hAnsi="宋体" w:eastAsia="宋体" w:cs="宋体"/>
          <w:sz w:val="28"/>
          <w:szCs w:val="28"/>
        </w:rPr>
        <w:t>要把科学睡眠宣传教育通过体育与健康课程、心理健康教育、班团队活动、科普讲座以及家长学校、家长会等多种途径，大力普及科学睡眠知识，广泛宣传充足睡眠对于学生健康成长的极端重要性，提高教师思想认识，教育学生养成良好睡眠卫生习惯，引导家长重视做好孩子睡眠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二、明确学生睡眠时间要求。根据不同年龄段学生身心发展特点，小学生每天睡眠时间应达到10小时。学校、家庭及有关方面应共同努力，确保中小学生充足睡眠时间。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三、统筹安排学校作息时间。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学校</w:t>
      </w:r>
      <w:r>
        <w:rPr>
          <w:rFonts w:hint="eastAsia" w:ascii="宋体" w:hAnsi="宋体" w:eastAsia="宋体" w:cs="宋体"/>
          <w:sz w:val="28"/>
          <w:szCs w:val="28"/>
        </w:rPr>
        <w:t>要从保证学生充足睡眠需要出发，结合实际情况合理确定中小学作息时间。小学上午上课时间一般不早于8：20，学校不得要求学生提前到校参加统一的教育教学活动，对于个别因家庭特殊情况提前到校学生，学校应提前开门、妥善安置；合理安排课间休息和下午上课时间，学校应保障学生必要的午休时间；确保学生达到规定睡眠时间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四、防止学业过重挤占睡眠时间。学校要提升课堂教学实效，加强作业统筹管理，严格按照有关规定要求，合理调控学生书面作业总量，指导学生充分利用自习课或课后服务时间，使学生在校内基本完成书面作业，避免学生回家后作业时间过长，挤占正常睡眠时间。不得以课前预习、课后巩固、作业练习、微信群打卡等任何形式布置作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五、合理安排学生就寝时间。学校要指导家长和学生，制订学生作息时间表，在保证学生睡眠时间要求前提下，结合学生个体睡眠状况、午休时间等实际，合理确定学生晚上就寝时间，促进学生自主管理、规律作息、按时就寝。小学生就寝时间一般不晚于21：20，家长应督促按时就寝不熬夜，确保充足睡眠；教师应有针对性帮助学生分析原因，加强学业辅导，提出改进策略，如有必要可调整作业内容和作业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六、指导提高学生睡眠质量。教师要关注学生上课精神状态，对睡眠不足的，要及时提醒学生并与家长沟通。指导学生统筹用好回家后时间，坚持劳逸结合、适度锻炼。指导家长营造温馨舒适的生活就寝环境，确保学生身心放松、按时安静就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七、加强学生睡眠监测督导。做好学生睡眠管理与指导工作，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学校</w:t>
      </w:r>
      <w:r>
        <w:rPr>
          <w:rFonts w:hint="eastAsia" w:ascii="宋体" w:hAnsi="宋体" w:eastAsia="宋体" w:cs="宋体"/>
          <w:sz w:val="28"/>
          <w:szCs w:val="28"/>
        </w:rPr>
        <w:t>设立监督举报电话或网络平台，畅通家长反映问题和意见渠道，及时改进相关工作，确保要求落实到位，切实保障学生良好睡眠，促进学生身心健康。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jc w:val="righ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金坛区洮西小学</w:t>
      </w:r>
      <w:r>
        <w:rPr>
          <w:rFonts w:hint="eastAsia" w:ascii="宋体" w:hAnsi="宋体" w:eastAsia="宋体" w:cs="宋体"/>
          <w:sz w:val="28"/>
          <w:szCs w:val="28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jc w:val="right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2021年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3月13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211B1"/>
    <w:rsid w:val="03C87930"/>
    <w:rsid w:val="1B597647"/>
    <w:rsid w:val="245F2BDF"/>
    <w:rsid w:val="246C47D0"/>
    <w:rsid w:val="30EE49FC"/>
    <w:rsid w:val="5C1C7B6F"/>
    <w:rsid w:val="76E2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2021-06-08T11:59:00Z</dcterms:created>
  <dc:creator>kgy</dc:creator>
  <cp:lastModifiedBy>Alice</cp:lastModifiedBy>
  <dcterms:modified xsi:type="dcterms:W3CDTF">2021-09-17T06:37:08Z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EE3094688E8D4770932058F8B7534535</vt:lpwstr>
  </property>
</Properties>
</file>